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FA75E" w14:textId="77777777" w:rsidR="00825D13" w:rsidRDefault="00825D13" w:rsidP="00825D13">
      <w:pPr>
        <w:spacing w:before="120" w:after="0" w:line="240" w:lineRule="auto"/>
        <w:jc w:val="right"/>
        <w:rPr>
          <w:rFonts w:ascii="Arial" w:hAnsi="Arial" w:cs="Arial"/>
          <w:sz w:val="24"/>
          <w:szCs w:val="24"/>
          <w:highlight w:val="yellow"/>
        </w:rPr>
      </w:pPr>
    </w:p>
    <w:p w14:paraId="153D0AED" w14:textId="77777777" w:rsidR="00825D13" w:rsidRDefault="00825D13" w:rsidP="00825D13">
      <w:pPr>
        <w:spacing w:before="120" w:after="0" w:line="240" w:lineRule="auto"/>
        <w:jc w:val="right"/>
        <w:rPr>
          <w:rFonts w:ascii="Arial" w:hAnsi="Arial" w:cs="Arial"/>
          <w:sz w:val="24"/>
          <w:szCs w:val="24"/>
          <w:highlight w:val="yellow"/>
        </w:rPr>
      </w:pPr>
    </w:p>
    <w:p w14:paraId="584AA0A0" w14:textId="77777777" w:rsidR="00825D13" w:rsidRDefault="00825D13" w:rsidP="00825D13">
      <w:pPr>
        <w:spacing w:before="120" w:after="0" w:line="240" w:lineRule="auto"/>
        <w:jc w:val="right"/>
        <w:rPr>
          <w:rFonts w:ascii="Arial" w:hAnsi="Arial" w:cs="Arial"/>
          <w:sz w:val="24"/>
          <w:szCs w:val="24"/>
          <w:highlight w:val="yellow"/>
        </w:rPr>
      </w:pPr>
    </w:p>
    <w:p w14:paraId="1EBCA378" w14:textId="77777777" w:rsidR="00825D13" w:rsidRDefault="00825D13" w:rsidP="00825D13">
      <w:pPr>
        <w:spacing w:before="120" w:after="0" w:line="240" w:lineRule="auto"/>
        <w:jc w:val="right"/>
        <w:rPr>
          <w:rFonts w:ascii="Arial" w:hAnsi="Arial" w:cs="Arial"/>
          <w:sz w:val="24"/>
          <w:szCs w:val="24"/>
          <w:highlight w:val="yellow"/>
        </w:rPr>
      </w:pPr>
    </w:p>
    <w:p w14:paraId="11A60073" w14:textId="2E448662" w:rsidR="00825D13" w:rsidRDefault="00825D13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[Local e data]</w:t>
      </w:r>
    </w:p>
    <w:p w14:paraId="15E41F77" w14:textId="77777777" w:rsidR="00F96A8C" w:rsidRDefault="00F96A8C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86BE66A" w14:textId="77777777" w:rsidR="00825D13" w:rsidRDefault="00825D13" w:rsidP="00825D13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E73318C" w14:textId="32D415F6" w:rsidR="00825D13" w:rsidRPr="00B367D5" w:rsidRDefault="00AD6F8F" w:rsidP="00825D13">
      <w:pPr>
        <w:spacing w:before="120" w:after="0" w:line="240" w:lineRule="auto"/>
        <w:jc w:val="center"/>
        <w:rPr>
          <w:rFonts w:ascii="Arial" w:hAnsi="Arial" w:cs="Arial"/>
          <w:b/>
          <w:color w:val="C00000"/>
          <w:sz w:val="30"/>
          <w:szCs w:val="30"/>
        </w:rPr>
      </w:pPr>
      <w:r w:rsidRPr="00B367D5">
        <w:rPr>
          <w:rFonts w:ascii="Arial" w:hAnsi="Arial" w:cs="Arial"/>
          <w:b/>
          <w:color w:val="C00000"/>
          <w:sz w:val="30"/>
          <w:szCs w:val="30"/>
        </w:rPr>
        <w:t>DESCARTE DE PILHAS</w:t>
      </w:r>
    </w:p>
    <w:p w14:paraId="344094D0" w14:textId="77777777" w:rsidR="00825D13" w:rsidRDefault="00825D13" w:rsidP="00825D13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99B7F2" w14:textId="77777777" w:rsidR="00825D13" w:rsidRDefault="00825D13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Aos</w:t>
      </w:r>
    </w:p>
    <w:p w14:paraId="2032843A" w14:textId="0901B010" w:rsidR="00825D13" w:rsidRDefault="00825D13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[</w:t>
      </w:r>
      <w:r w:rsidR="00AD6F8F">
        <w:rPr>
          <w:rFonts w:ascii="Arial" w:hAnsi="Arial" w:cs="Arial"/>
          <w:b/>
          <w:sz w:val="24"/>
          <w:szCs w:val="24"/>
          <w:highlight w:val="yellow"/>
        </w:rPr>
        <w:t>Condôminos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 do Edifício XXXXXX</w:t>
      </w:r>
      <w:r>
        <w:rPr>
          <w:rFonts w:ascii="Arial" w:hAnsi="Arial" w:cs="Arial"/>
          <w:sz w:val="24"/>
          <w:szCs w:val="24"/>
          <w:highlight w:val="yellow"/>
        </w:rPr>
        <w:t>]</w:t>
      </w:r>
    </w:p>
    <w:p w14:paraId="3D3D2496" w14:textId="77777777" w:rsidR="00F96A8C" w:rsidRDefault="00F96A8C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D075938" w14:textId="77777777" w:rsidR="00825D13" w:rsidRDefault="00825D13" w:rsidP="00825D13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789B2BE" w14:textId="77777777" w:rsidR="00F96A8C" w:rsidRDefault="00F96A8C" w:rsidP="00F96A8C">
      <w:pPr>
        <w:rPr>
          <w:rFonts w:ascii="Arial" w:hAnsi="Arial" w:cs="Arial"/>
          <w:sz w:val="24"/>
          <w:szCs w:val="24"/>
        </w:rPr>
      </w:pPr>
    </w:p>
    <w:p w14:paraId="2DF6A35E" w14:textId="6DB157FF" w:rsidR="00825D13" w:rsidRPr="00F96A8C" w:rsidRDefault="00825D13" w:rsidP="00546080">
      <w:pPr>
        <w:jc w:val="both"/>
        <w:rPr>
          <w:rFonts w:ascii="Arial" w:hAnsi="Arial" w:cs="Arial"/>
          <w:sz w:val="24"/>
          <w:szCs w:val="24"/>
        </w:rPr>
      </w:pPr>
      <w:r w:rsidRPr="00F96A8C">
        <w:rPr>
          <w:rFonts w:ascii="Arial" w:hAnsi="Arial" w:cs="Arial"/>
          <w:sz w:val="24"/>
          <w:szCs w:val="24"/>
        </w:rPr>
        <w:t>Prezados moradores,</w:t>
      </w:r>
    </w:p>
    <w:p w14:paraId="69E627CF" w14:textId="77777777" w:rsidR="00825D13" w:rsidRPr="00F96A8C" w:rsidRDefault="00825D13" w:rsidP="00546080">
      <w:pPr>
        <w:jc w:val="both"/>
        <w:rPr>
          <w:rFonts w:ascii="Arial" w:hAnsi="Arial" w:cs="Arial"/>
          <w:sz w:val="24"/>
          <w:szCs w:val="24"/>
        </w:rPr>
      </w:pPr>
    </w:p>
    <w:p w14:paraId="37332AC1" w14:textId="77777777" w:rsidR="00AD6F8F" w:rsidRPr="008C1D3C" w:rsidRDefault="00AD6F8F" w:rsidP="00AD6F8F">
      <w:pPr>
        <w:jc w:val="both"/>
        <w:rPr>
          <w:rFonts w:ascii="Arial" w:hAnsi="Arial" w:cs="Arial"/>
          <w:sz w:val="24"/>
          <w:szCs w:val="24"/>
        </w:rPr>
      </w:pPr>
      <w:r w:rsidRPr="008C1D3C">
        <w:rPr>
          <w:rFonts w:ascii="Arial" w:hAnsi="Arial" w:cs="Arial"/>
          <w:sz w:val="24"/>
          <w:szCs w:val="24"/>
        </w:rPr>
        <w:t>O descarte incorreto de pilhas resulta na contaminação de solos e lençóis freáticos por conter metais que causam danos às pessoas, como: complicações nos rins, fígado e pulmão.</w:t>
      </w:r>
    </w:p>
    <w:p w14:paraId="40FBF3A6" w14:textId="77777777" w:rsidR="00AD6F8F" w:rsidRPr="008C1D3C" w:rsidRDefault="00AD6F8F" w:rsidP="00AD6F8F">
      <w:pPr>
        <w:jc w:val="both"/>
        <w:rPr>
          <w:rFonts w:ascii="Arial" w:hAnsi="Arial" w:cs="Arial"/>
          <w:sz w:val="24"/>
          <w:szCs w:val="24"/>
        </w:rPr>
      </w:pPr>
      <w:r w:rsidRPr="008C1D3C">
        <w:rPr>
          <w:rFonts w:ascii="Arial" w:hAnsi="Arial" w:cs="Arial"/>
          <w:sz w:val="24"/>
          <w:szCs w:val="24"/>
        </w:rPr>
        <w:t xml:space="preserve">Pedimos a colaboração de todos </w:t>
      </w:r>
      <w:r w:rsidRPr="008C1D3C">
        <w:rPr>
          <w:rFonts w:ascii="Arial" w:hAnsi="Arial" w:cs="Arial"/>
          <w:sz w:val="24"/>
          <w:szCs w:val="24"/>
          <w:u w:val="single"/>
        </w:rPr>
        <w:t>separando as pilhas e baterias para descarte no recipiente</w:t>
      </w:r>
      <w:r w:rsidRPr="008C1D3C">
        <w:rPr>
          <w:rFonts w:ascii="Arial" w:hAnsi="Arial" w:cs="Arial"/>
          <w:sz w:val="24"/>
          <w:szCs w:val="24"/>
        </w:rPr>
        <w:t xml:space="preserve"> que se encontra [</w:t>
      </w:r>
      <w:r w:rsidRPr="008C1D3C">
        <w:rPr>
          <w:rFonts w:ascii="Arial" w:hAnsi="Arial" w:cs="Arial"/>
          <w:sz w:val="24"/>
          <w:szCs w:val="24"/>
          <w:highlight w:val="yellow"/>
        </w:rPr>
        <w:t>ao lado das lixeiras do condomínio</w:t>
      </w:r>
      <w:r w:rsidRPr="008C1D3C">
        <w:rPr>
          <w:rFonts w:ascii="Arial" w:hAnsi="Arial" w:cs="Arial"/>
          <w:sz w:val="24"/>
          <w:szCs w:val="24"/>
        </w:rPr>
        <w:t>], com identificação “PILHAS E BATERIAS”. Deixamos o recipiente longe do alcance das crianças para maior segurança.</w:t>
      </w:r>
    </w:p>
    <w:p w14:paraId="1CBEF05D" w14:textId="77777777" w:rsidR="00AD6F8F" w:rsidRPr="008C1D3C" w:rsidRDefault="00AD6F8F" w:rsidP="00AD6F8F">
      <w:pPr>
        <w:jc w:val="both"/>
        <w:rPr>
          <w:rFonts w:ascii="Arial" w:hAnsi="Arial" w:cs="Arial"/>
          <w:sz w:val="24"/>
          <w:szCs w:val="24"/>
        </w:rPr>
      </w:pPr>
      <w:r w:rsidRPr="008C1D3C">
        <w:rPr>
          <w:rFonts w:ascii="Arial" w:hAnsi="Arial" w:cs="Arial"/>
          <w:sz w:val="24"/>
          <w:szCs w:val="24"/>
        </w:rPr>
        <w:t>Periodicamente, havendo uma quantidade significativa, levaremos até o posto de coleta apropriado, localizado na [</w:t>
      </w:r>
      <w:r w:rsidRPr="008C1D3C">
        <w:rPr>
          <w:rFonts w:ascii="Arial" w:hAnsi="Arial" w:cs="Arial"/>
          <w:sz w:val="24"/>
          <w:szCs w:val="24"/>
          <w:highlight w:val="yellow"/>
        </w:rPr>
        <w:t>XXXXXXXXXXXXXX</w:t>
      </w:r>
      <w:r w:rsidRPr="008C1D3C">
        <w:rPr>
          <w:rFonts w:ascii="Arial" w:hAnsi="Arial" w:cs="Arial"/>
          <w:sz w:val="24"/>
          <w:szCs w:val="24"/>
        </w:rPr>
        <w:t>].</w:t>
      </w:r>
    </w:p>
    <w:p w14:paraId="456AB933" w14:textId="13E7C986" w:rsidR="00825D13" w:rsidRDefault="00AD6F8F" w:rsidP="00AD6F8F">
      <w:pPr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r w:rsidRPr="008C1D3C">
        <w:rPr>
          <w:rFonts w:ascii="Arial" w:hAnsi="Arial" w:cs="Arial"/>
          <w:sz w:val="24"/>
          <w:szCs w:val="24"/>
        </w:rPr>
        <w:t>Cuidar do meio ambiente é responsabilidade de todos, por isso contamos com sua colaboração</w:t>
      </w:r>
    </w:p>
    <w:p w14:paraId="0CB3D632" w14:textId="77777777" w:rsidR="00AD6F8F" w:rsidRPr="00B367D5" w:rsidRDefault="00AD6F8F" w:rsidP="00AD6F8F">
      <w:pPr>
        <w:spacing w:after="0" w:line="240" w:lineRule="auto"/>
        <w:jc w:val="both"/>
        <w:rPr>
          <w:rFonts w:ascii="Arial" w:hAnsi="Arial" w:cs="Arial"/>
          <w:i/>
          <w:iCs/>
          <w:color w:val="C00000"/>
          <w:sz w:val="24"/>
          <w:szCs w:val="24"/>
        </w:rPr>
      </w:pPr>
      <w:r w:rsidRPr="00B367D5">
        <w:rPr>
          <w:rFonts w:ascii="Arial" w:hAnsi="Arial" w:cs="Arial"/>
          <w:i/>
          <w:iCs/>
          <w:color w:val="C00000"/>
          <w:sz w:val="24"/>
          <w:szCs w:val="24"/>
        </w:rPr>
        <w:t>OBSERVAÇÃO: Algumas farmácias e agências bancárias contribuem com a coleta para descarte adequado de pilhas. Procure uma alternativa mais próxima da sua região e veicule informativos para conscientização dos moradores.</w:t>
      </w:r>
    </w:p>
    <w:p w14:paraId="3E2AD82C" w14:textId="77777777" w:rsidR="00AD6F8F" w:rsidRDefault="00AD6F8F" w:rsidP="00AD6F8F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D3AAF0" w14:textId="617C2395" w:rsidR="00AD6F8F" w:rsidRDefault="00AD6F8F" w:rsidP="00AD6F8F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Atenciosamente,</w:t>
      </w:r>
    </w:p>
    <w:p w14:paraId="74D6B624" w14:textId="66B9C07E" w:rsidR="00F96A8C" w:rsidRDefault="00F96A8C" w:rsidP="00825D13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p w14:paraId="7F1A9D2D" w14:textId="3B0CCDC5" w:rsidR="00F96A8C" w:rsidRDefault="00F96A8C" w:rsidP="00825D13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p w14:paraId="2A4FA8A7" w14:textId="77777777" w:rsidR="00825D13" w:rsidRDefault="00825D13" w:rsidP="00825D13">
      <w:pPr>
        <w:pBdr>
          <w:bottom w:val="single" w:sz="12" w:space="1" w:color="auto"/>
        </w:pBdr>
        <w:spacing w:before="120" w:after="0" w:line="240" w:lineRule="auto"/>
        <w:rPr>
          <w:rFonts w:ascii="Arial" w:hAnsi="Arial" w:cs="Arial"/>
          <w:sz w:val="24"/>
          <w:szCs w:val="24"/>
        </w:rPr>
      </w:pPr>
    </w:p>
    <w:p w14:paraId="2575DFF3" w14:textId="4C4F7EDC" w:rsidR="00AD6F8F" w:rsidRPr="00AD6F8F" w:rsidRDefault="00825D13" w:rsidP="00AD6F8F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[</w:t>
      </w:r>
      <w:r>
        <w:rPr>
          <w:rFonts w:ascii="Arial" w:hAnsi="Arial" w:cs="Arial"/>
          <w:b/>
          <w:sz w:val="24"/>
          <w:szCs w:val="24"/>
          <w:highlight w:val="yellow"/>
        </w:rPr>
        <w:t>NOME DO SÍNDICO</w:t>
      </w:r>
      <w:r>
        <w:rPr>
          <w:rFonts w:ascii="Arial" w:hAnsi="Arial" w:cs="Arial"/>
          <w:sz w:val="24"/>
          <w:szCs w:val="24"/>
          <w:highlight w:val="yellow"/>
        </w:rPr>
        <w:t>]</w:t>
      </w:r>
    </w:p>
    <w:sectPr w:rsidR="00AD6F8F" w:rsidRPr="00AD6F8F" w:rsidSect="00EE152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9661CC" w14:textId="77777777" w:rsidR="0069241B" w:rsidRDefault="0069241B" w:rsidP="00983CF1">
      <w:pPr>
        <w:spacing w:after="0" w:line="240" w:lineRule="auto"/>
      </w:pPr>
      <w:r>
        <w:separator/>
      </w:r>
    </w:p>
  </w:endnote>
  <w:endnote w:type="continuationSeparator" w:id="0">
    <w:p w14:paraId="7304B7EF" w14:textId="77777777" w:rsidR="0069241B" w:rsidRDefault="0069241B" w:rsidP="00983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0A904" w14:textId="00FE51A9" w:rsidR="00EE1528" w:rsidRDefault="00EE1528">
    <w:pPr>
      <w:pStyle w:val="Rodap"/>
      <w:rPr>
        <w:noProof/>
      </w:rPr>
    </w:pPr>
  </w:p>
  <w:p w14:paraId="64EAC0CF" w14:textId="530D28DC" w:rsidR="00EE1528" w:rsidRDefault="00EE15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468DF3" w14:textId="77777777" w:rsidR="0069241B" w:rsidRDefault="0069241B" w:rsidP="00983CF1">
      <w:pPr>
        <w:spacing w:after="0" w:line="240" w:lineRule="auto"/>
      </w:pPr>
      <w:r>
        <w:separator/>
      </w:r>
    </w:p>
  </w:footnote>
  <w:footnote w:type="continuationSeparator" w:id="0">
    <w:p w14:paraId="52D1B677" w14:textId="77777777" w:rsidR="0069241B" w:rsidRDefault="0069241B" w:rsidP="00983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78D1A" w14:textId="77777777" w:rsidR="00983CF1" w:rsidRDefault="0069241B">
    <w:pPr>
      <w:pStyle w:val="Cabealho"/>
    </w:pPr>
    <w:r>
      <w:rPr>
        <w:noProof/>
      </w:rPr>
      <w:pict w14:anchorId="67666C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21688" o:spid="_x0000_s2056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CONDOAUREUM_timbrado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ED2F4" w14:textId="378F82A2" w:rsidR="00983CF1" w:rsidRDefault="00B367D5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EB95C5" wp14:editId="478C7AD3">
          <wp:simplePos x="0" y="0"/>
          <wp:positionH relativeFrom="page">
            <wp:align>left</wp:align>
          </wp:positionH>
          <wp:positionV relativeFrom="paragraph">
            <wp:posOffset>-450574</wp:posOffset>
          </wp:positionV>
          <wp:extent cx="7601039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937" cy="10673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F5E63" w14:textId="77777777" w:rsidR="00983CF1" w:rsidRDefault="0069241B">
    <w:pPr>
      <w:pStyle w:val="Cabealho"/>
    </w:pPr>
    <w:r>
      <w:rPr>
        <w:noProof/>
      </w:rPr>
      <w:pict w14:anchorId="2AD952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21687" o:spid="_x0000_s2055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CONDOAUREUM_timbrado_210x297m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CF1"/>
    <w:rsid w:val="00000E59"/>
    <w:rsid w:val="0039398E"/>
    <w:rsid w:val="004F2ECA"/>
    <w:rsid w:val="00543957"/>
    <w:rsid w:val="00546080"/>
    <w:rsid w:val="0069241B"/>
    <w:rsid w:val="006C6B20"/>
    <w:rsid w:val="00825D13"/>
    <w:rsid w:val="0085778B"/>
    <w:rsid w:val="00983CF1"/>
    <w:rsid w:val="009A351D"/>
    <w:rsid w:val="00AD6F8F"/>
    <w:rsid w:val="00B367D5"/>
    <w:rsid w:val="00DE6280"/>
    <w:rsid w:val="00EE1528"/>
    <w:rsid w:val="00F9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BDF1B32"/>
  <w15:chartTrackingRefBased/>
  <w15:docId w15:val="{12AC7613-2B7D-42BA-A134-3990DB7AE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D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3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3CF1"/>
  </w:style>
  <w:style w:type="paragraph" w:styleId="Rodap">
    <w:name w:val="footer"/>
    <w:basedOn w:val="Normal"/>
    <w:link w:val="RodapChar"/>
    <w:uiPriority w:val="99"/>
    <w:unhideWhenUsed/>
    <w:rsid w:val="00983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3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Edenilson Maciel</dc:creator>
  <cp:keywords/>
  <dc:description/>
  <cp:lastModifiedBy>Ebo Studio</cp:lastModifiedBy>
  <cp:revision>3</cp:revision>
  <dcterms:created xsi:type="dcterms:W3CDTF">2020-05-08T20:41:00Z</dcterms:created>
  <dcterms:modified xsi:type="dcterms:W3CDTF">2020-08-24T17:29:00Z</dcterms:modified>
</cp:coreProperties>
</file>